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5642" w:rsidTr="00586608">
        <w:tc>
          <w:tcPr>
            <w:tcW w:w="4672" w:type="dxa"/>
          </w:tcPr>
          <w:p w:rsidR="005E5642" w:rsidRDefault="005E5642" w:rsidP="005E56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5642" w:rsidRDefault="005E5642" w:rsidP="005E56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F7491" w:rsidRDefault="000F7491" w:rsidP="000F74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BC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</w:t>
            </w:r>
          </w:p>
          <w:p w:rsidR="000F7491" w:rsidRPr="009F37BC" w:rsidRDefault="000F7491" w:rsidP="000F74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BC">
              <w:rPr>
                <w:rFonts w:ascii="Times New Roman" w:hAnsi="Times New Roman" w:cs="Times New Roman"/>
                <w:sz w:val="28"/>
                <w:szCs w:val="28"/>
              </w:rPr>
              <w:t>из окружного бюджета</w:t>
            </w:r>
          </w:p>
          <w:p w:rsidR="000F7491" w:rsidRDefault="000F7491" w:rsidP="000F74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бюджетным учреждениям, подведомственным Департаменту образования, культуры и спорта Ненецкого автономного округа, </w:t>
            </w:r>
          </w:p>
          <w:p w:rsidR="005E5642" w:rsidRDefault="000F7491" w:rsidP="000F74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BC">
              <w:rPr>
                <w:rFonts w:ascii="Times New Roman" w:hAnsi="Times New Roman" w:cs="Times New Roman"/>
                <w:sz w:val="28"/>
                <w:szCs w:val="28"/>
              </w:rPr>
              <w:t>субсидий на иные цели</w:t>
            </w:r>
          </w:p>
        </w:tc>
      </w:tr>
    </w:tbl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08" w:rsidRDefault="00586608" w:rsidP="005E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5E5642" w:rsidRPr="00FE2009" w:rsidRDefault="005E5642" w:rsidP="005E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(изменения в график перечисления Субсидии) </w:t>
      </w:r>
      <w:hyperlink w:anchor="Par121" w:history="1">
        <w:r w:rsidR="00586608" w:rsidRPr="00FE2009">
          <w:rPr>
            <w:rFonts w:ascii="Times New Roman" w:hAnsi="Times New Roman" w:cs="Times New Roman"/>
            <w:sz w:val="28"/>
            <w:szCs w:val="28"/>
          </w:rPr>
          <w:t>&lt;1</w:t>
        </w:r>
        <w:r w:rsidRPr="00FE2009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Учредителя ___________________________</w:t>
      </w:r>
    </w:p>
    <w:p w:rsidR="005E5642" w:rsidRDefault="005E5642" w:rsidP="005E56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___________________________</w:t>
      </w:r>
    </w:p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91"/>
        <w:gridCol w:w="964"/>
        <w:gridCol w:w="1039"/>
        <w:gridCol w:w="1549"/>
        <w:gridCol w:w="1144"/>
        <w:gridCol w:w="820"/>
        <w:gridCol w:w="865"/>
      </w:tblGrid>
      <w:tr w:rsidR="005E564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8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564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 w:rsidP="0037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(по расходам </w:t>
            </w:r>
            <w:r w:rsidR="00371766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предоставление 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бсидии) </w:t>
            </w:r>
            <w:hyperlink w:anchor="Par122" w:history="1">
              <w:r w:rsidR="00FE2009" w:rsidRPr="00FE2009">
                <w:rPr>
                  <w:rFonts w:ascii="Times New Roman" w:hAnsi="Times New Roman" w:cs="Times New Roman"/>
                  <w:sz w:val="28"/>
                  <w:szCs w:val="28"/>
                </w:rPr>
                <w:t>&lt;2</w:t>
              </w:r>
              <w:r w:rsidRPr="00FE2009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 w:rsidP="00F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 w:rsidP="00F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Субсидии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перечислению, рублей</w:t>
            </w:r>
          </w:p>
        </w:tc>
      </w:tr>
      <w:tr w:rsidR="005E564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 w:rsidP="00F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3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D168AC" w:rsidP="00D1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="005E56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5642">
              <w:rPr>
                <w:rFonts w:ascii="Times New Roman" w:hAnsi="Times New Roman" w:cs="Times New Roman"/>
                <w:sz w:val="28"/>
                <w:szCs w:val="28"/>
              </w:rPr>
              <w:t xml:space="preserve"> 20____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 w:rsidP="00D1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1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20____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D1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«___»</w:t>
            </w:r>
            <w:r w:rsidR="005E5642">
              <w:rPr>
                <w:rFonts w:ascii="Times New Roman" w:hAnsi="Times New Roman" w:cs="Times New Roman"/>
                <w:sz w:val="28"/>
                <w:szCs w:val="28"/>
              </w:rPr>
              <w:t xml:space="preserve"> 20____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субсидии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коду БК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42">
        <w:tc>
          <w:tcPr>
            <w:tcW w:w="621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42" w:rsidRDefault="005E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642" w:rsidRDefault="005E5642" w:rsidP="005E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09" w:rsidRDefault="00FE2009" w:rsidP="005E5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009" w:rsidRDefault="00FE2009" w:rsidP="005E5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42" w:rsidRDefault="00FE2009" w:rsidP="005E5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5642" w:rsidRPr="00594D15" w:rsidRDefault="005E5642" w:rsidP="005E56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>
        <w:rPr>
          <w:rFonts w:ascii="Times New Roman" w:hAnsi="Times New Roman" w:cs="Times New Roman"/>
          <w:sz w:val="28"/>
          <w:szCs w:val="28"/>
        </w:rPr>
        <w:t xml:space="preserve">&lt;1&gt; Указывается в случае внесения изменения в график перечисления Субсидии, при этом в </w:t>
      </w:r>
      <w:hyperlink w:anchor="Par32" w:history="1">
        <w:r w:rsidRPr="00594D15">
          <w:rPr>
            <w:rFonts w:ascii="Times New Roman" w:hAnsi="Times New Roman" w:cs="Times New Roman"/>
            <w:sz w:val="28"/>
            <w:szCs w:val="28"/>
          </w:rPr>
          <w:t xml:space="preserve">графах </w:t>
        </w:r>
        <w:r w:rsidR="00594D15">
          <w:rPr>
            <w:rFonts w:ascii="Times New Roman" w:hAnsi="Times New Roman" w:cs="Times New Roman"/>
            <w:sz w:val="28"/>
            <w:szCs w:val="28"/>
          </w:rPr>
          <w:t>«</w:t>
        </w:r>
        <w:r w:rsidRPr="00594D15">
          <w:rPr>
            <w:rFonts w:ascii="Times New Roman" w:hAnsi="Times New Roman" w:cs="Times New Roman"/>
            <w:sz w:val="28"/>
            <w:szCs w:val="28"/>
          </w:rPr>
          <w:t>8</w:t>
        </w:r>
        <w:r w:rsidR="00594D1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94D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="00594D15">
          <w:rPr>
            <w:rFonts w:ascii="Times New Roman" w:hAnsi="Times New Roman" w:cs="Times New Roman"/>
            <w:sz w:val="28"/>
            <w:szCs w:val="28"/>
          </w:rPr>
          <w:t>«</w:t>
        </w:r>
        <w:r w:rsidRPr="00594D15">
          <w:rPr>
            <w:rFonts w:ascii="Times New Roman" w:hAnsi="Times New Roman" w:cs="Times New Roman"/>
            <w:sz w:val="28"/>
            <w:szCs w:val="28"/>
          </w:rPr>
          <w:t>9</w:t>
        </w:r>
        <w:r w:rsidR="00594D1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94D15">
        <w:rPr>
          <w:rFonts w:ascii="Times New Roman" w:hAnsi="Times New Roman" w:cs="Times New Roman"/>
          <w:sz w:val="28"/>
          <w:szCs w:val="28"/>
        </w:rPr>
        <w:t xml:space="preserve"> настоящего графика указываются изменения сумм, подл</w:t>
      </w:r>
      <w:r w:rsidR="00594D15">
        <w:rPr>
          <w:rFonts w:ascii="Times New Roman" w:hAnsi="Times New Roman" w:cs="Times New Roman"/>
          <w:sz w:val="28"/>
          <w:szCs w:val="28"/>
        </w:rPr>
        <w:t>ежащих перечислению: со знаком «</w:t>
      </w:r>
      <w:r w:rsidRPr="00594D15">
        <w:rPr>
          <w:rFonts w:ascii="Times New Roman" w:hAnsi="Times New Roman" w:cs="Times New Roman"/>
          <w:sz w:val="28"/>
          <w:szCs w:val="28"/>
        </w:rPr>
        <w:t>плюс</w:t>
      </w:r>
      <w:r w:rsidR="00594D15">
        <w:rPr>
          <w:rFonts w:ascii="Times New Roman" w:hAnsi="Times New Roman" w:cs="Times New Roman"/>
          <w:sz w:val="28"/>
          <w:szCs w:val="28"/>
        </w:rPr>
        <w:t>» при их увеличении и со знаком «</w:t>
      </w:r>
      <w:r w:rsidRPr="00594D15">
        <w:rPr>
          <w:rFonts w:ascii="Times New Roman" w:hAnsi="Times New Roman" w:cs="Times New Roman"/>
          <w:sz w:val="28"/>
          <w:szCs w:val="28"/>
        </w:rPr>
        <w:t>минус</w:t>
      </w:r>
      <w:r w:rsidR="00594D15">
        <w:rPr>
          <w:rFonts w:ascii="Times New Roman" w:hAnsi="Times New Roman" w:cs="Times New Roman"/>
          <w:sz w:val="28"/>
          <w:szCs w:val="28"/>
        </w:rPr>
        <w:t>»</w:t>
      </w:r>
      <w:r w:rsidRPr="00594D15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5E5642" w:rsidRDefault="00594D15" w:rsidP="005E56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594D15">
        <w:rPr>
          <w:rFonts w:ascii="Times New Roman" w:hAnsi="Times New Roman" w:cs="Times New Roman"/>
          <w:sz w:val="28"/>
          <w:szCs w:val="28"/>
        </w:rPr>
        <w:t>&lt;2</w:t>
      </w:r>
      <w:r w:rsidR="005E5642" w:rsidRPr="00594D15">
        <w:rPr>
          <w:rFonts w:ascii="Times New Roman" w:hAnsi="Times New Roman" w:cs="Times New Roman"/>
          <w:sz w:val="28"/>
          <w:szCs w:val="28"/>
        </w:rPr>
        <w:t xml:space="preserve">&gt; Указывается в соответствии с </w:t>
      </w:r>
      <w:hyperlink r:id="rId4" w:history="1">
        <w:r w:rsidR="005E5642" w:rsidRPr="00594D15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5E5642" w:rsidRPr="00594D15">
        <w:rPr>
          <w:rFonts w:ascii="Times New Roman" w:hAnsi="Times New Roman" w:cs="Times New Roman"/>
          <w:sz w:val="28"/>
          <w:szCs w:val="28"/>
        </w:rPr>
        <w:t xml:space="preserve"> Сог</w:t>
      </w:r>
      <w:r w:rsidR="005E5642">
        <w:rPr>
          <w:rFonts w:ascii="Times New Roman" w:hAnsi="Times New Roman" w:cs="Times New Roman"/>
          <w:sz w:val="28"/>
          <w:szCs w:val="28"/>
        </w:rPr>
        <w:t>лашения.</w:t>
      </w:r>
    </w:p>
    <w:p w:rsidR="00084C76" w:rsidRDefault="00084C76">
      <w:bookmarkStart w:id="5" w:name="Par123"/>
      <w:bookmarkStart w:id="6" w:name="Par124"/>
      <w:bookmarkEnd w:id="5"/>
      <w:bookmarkEnd w:id="6"/>
    </w:p>
    <w:sectPr w:rsidR="00084C76" w:rsidSect="00EA64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9"/>
    <w:rsid w:val="00084C76"/>
    <w:rsid w:val="000F7491"/>
    <w:rsid w:val="00371766"/>
    <w:rsid w:val="0039654F"/>
    <w:rsid w:val="00586608"/>
    <w:rsid w:val="00594D15"/>
    <w:rsid w:val="005E5642"/>
    <w:rsid w:val="00BD2129"/>
    <w:rsid w:val="00D168AC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DE24-B567-4266-B641-BD7322E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DB6413BB5DE9C0027D481745C21371F9A5F3DA5DD1D16591E2845DBE90C4A5E34BBAE75A3937A12638B2CEIF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Анастасия Викторовна</dc:creator>
  <cp:keywords/>
  <dc:description/>
  <cp:lastModifiedBy>Малиновская Анастасия Викторовна</cp:lastModifiedBy>
  <cp:revision>9</cp:revision>
  <cp:lastPrinted>2017-08-24T11:20:00Z</cp:lastPrinted>
  <dcterms:created xsi:type="dcterms:W3CDTF">2017-08-24T08:38:00Z</dcterms:created>
  <dcterms:modified xsi:type="dcterms:W3CDTF">2017-08-24T11:20:00Z</dcterms:modified>
</cp:coreProperties>
</file>